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6574888" wp14:editId="5D862EB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E32F6C" w:rsidRPr="00641774" w:rsidRDefault="00E32F6C" w:rsidP="00E32F6C">
            <w:pPr>
              <w:jc w:val="both"/>
              <w:rPr>
                <w:szCs w:val="28"/>
              </w:rPr>
            </w:pPr>
          </w:p>
          <w:p w:rsidR="00F76373" w:rsidRDefault="00F76373" w:rsidP="00287C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создании </w:t>
            </w:r>
            <w:r w:rsidR="00287CA1" w:rsidRPr="00D86391">
              <w:rPr>
                <w:szCs w:val="28"/>
              </w:rPr>
              <w:t>комисси</w:t>
            </w:r>
            <w:r w:rsidR="00287CA1">
              <w:rPr>
                <w:szCs w:val="28"/>
              </w:rPr>
              <w:t>и</w:t>
            </w:r>
            <w:r w:rsidR="00287CA1" w:rsidRPr="00D86391">
              <w:rPr>
                <w:szCs w:val="28"/>
              </w:rPr>
              <w:t xml:space="preserve"> по социальным вопросам при администрации муниципального района Пестравский Самарской области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Руководствуясь </w:t>
            </w:r>
            <w:r w:rsidR="00287CA1">
              <w:rPr>
                <w:szCs w:val="28"/>
              </w:rPr>
              <w:t>решением</w:t>
            </w:r>
            <w:r w:rsidR="00287CA1" w:rsidRPr="00D86391">
              <w:rPr>
                <w:szCs w:val="28"/>
              </w:rPr>
              <w:t xml:space="preserve"> Собрания представителей муниципального района Пестравский от 23.01.2012 №143 "</w:t>
            </w:r>
            <w:r w:rsidR="00287CA1" w:rsidRPr="00D86391">
              <w:rPr>
                <w:color w:val="000000"/>
                <w:szCs w:val="28"/>
              </w:rPr>
              <w:t xml:space="preserve">Об утверждении Положения «Об установлении и выплате ежемесячной доплаты к трудовой пенсии лицам, которые являлись выборными должностными лицами местного самоуправления, и </w:t>
            </w:r>
            <w:proofErr w:type="gramStart"/>
            <w:r w:rsidR="00287CA1" w:rsidRPr="00D86391">
              <w:rPr>
                <w:color w:val="000000"/>
                <w:szCs w:val="28"/>
              </w:rPr>
              <w:t>лицам</w:t>
            </w:r>
            <w:proofErr w:type="gramEnd"/>
            <w:r w:rsidR="00287CA1" w:rsidRPr="00D86391">
              <w:rPr>
                <w:color w:val="000000"/>
                <w:szCs w:val="28"/>
              </w:rPr>
              <w:t xml:space="preserve"> замещавшим должности муниципальной службы в органах местного самоуправления муниципального района Пестравский Самарской области»</w:t>
            </w:r>
            <w:r w:rsidR="00287CA1">
              <w:rPr>
                <w:color w:val="000000"/>
                <w:szCs w:val="28"/>
              </w:rPr>
              <w:t xml:space="preserve">, </w:t>
            </w:r>
            <w:r>
              <w:rPr>
                <w:szCs w:val="28"/>
              </w:rPr>
              <w:t>статьями 41, 43 Устава муниципального района Пестравский, администрация муниципального района Пестравский ПОСТАНОВЛЯЕТ:</w:t>
            </w:r>
          </w:p>
          <w:p w:rsidR="00287CA1" w:rsidRDefault="00F76373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 w:rsidRPr="00287CA1">
              <w:rPr>
                <w:szCs w:val="28"/>
              </w:rPr>
              <w:t xml:space="preserve">Создать комиссию </w:t>
            </w:r>
            <w:r w:rsidR="00287CA1" w:rsidRPr="00287CA1">
              <w:rPr>
                <w:szCs w:val="28"/>
              </w:rPr>
              <w:t>по 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в составе согласно приложению</w:t>
            </w:r>
            <w:r w:rsidR="00287CA1" w:rsidRPr="00287CA1">
              <w:rPr>
                <w:szCs w:val="28"/>
              </w:rPr>
              <w:t xml:space="preserve"> № 1</w:t>
            </w:r>
            <w:r w:rsidR="00287CA1">
              <w:rPr>
                <w:szCs w:val="28"/>
              </w:rPr>
              <w:t xml:space="preserve"> к настоящему постановлению</w:t>
            </w:r>
            <w:r w:rsidR="00287CA1" w:rsidRPr="00287CA1">
              <w:rPr>
                <w:szCs w:val="28"/>
              </w:rPr>
              <w:t>.</w:t>
            </w:r>
          </w:p>
          <w:p w:rsidR="00287CA1" w:rsidRDefault="00287CA1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 w:rsidRPr="00287CA1">
              <w:rPr>
                <w:szCs w:val="28"/>
              </w:rPr>
              <w:t>Утвердить Положение о комиссии по социальным вопросам при администрации муниципального района Пестравский Самарской области</w:t>
            </w:r>
            <w:r>
              <w:rPr>
                <w:szCs w:val="28"/>
              </w:rPr>
              <w:t xml:space="preserve"> согласно приложению </w:t>
            </w:r>
            <w:r w:rsidR="00F76373" w:rsidRPr="00287CA1">
              <w:rPr>
                <w:szCs w:val="28"/>
              </w:rPr>
              <w:t>№ 2</w:t>
            </w:r>
            <w:r>
              <w:rPr>
                <w:szCs w:val="28"/>
              </w:rPr>
              <w:t xml:space="preserve"> к настоящему постановлению</w:t>
            </w:r>
            <w:r w:rsidR="00F76373" w:rsidRPr="00287CA1">
              <w:rPr>
                <w:szCs w:val="28"/>
              </w:rPr>
              <w:t>.</w:t>
            </w:r>
          </w:p>
          <w:p w:rsidR="00287CA1" w:rsidRPr="00287CA1" w:rsidRDefault="00287CA1" w:rsidP="00287CA1">
            <w:pPr>
              <w:pStyle w:val="a3"/>
              <w:numPr>
                <w:ilvl w:val="0"/>
                <w:numId w:val="7"/>
              </w:numPr>
              <w:ind w:left="0" w:firstLine="375"/>
              <w:jc w:val="both"/>
              <w:rPr>
                <w:szCs w:val="28"/>
              </w:rPr>
            </w:pPr>
            <w:r>
              <w:rPr>
                <w:szCs w:val="28"/>
              </w:rPr>
      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F64B1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настоящего постановления возложить на заместителя Главы </w:t>
            </w:r>
            <w:r w:rsidR="00287CA1">
              <w:rPr>
                <w:szCs w:val="28"/>
              </w:rPr>
              <w:t xml:space="preserve">муниципального района Пестравский </w:t>
            </w:r>
            <w:r>
              <w:rPr>
                <w:szCs w:val="28"/>
              </w:rPr>
              <w:t>по социальным вопросам Шаталова В.В.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Пестравский                                                                           А.П.Любаев </w:t>
            </w:r>
          </w:p>
          <w:p w:rsidR="00F76373" w:rsidRDefault="00F76373" w:rsidP="00E32F6C">
            <w:pPr>
              <w:jc w:val="both"/>
              <w:rPr>
                <w:szCs w:val="28"/>
              </w:rPr>
            </w:pPr>
          </w:p>
          <w:p w:rsidR="00F76373" w:rsidRPr="00F76373" w:rsidRDefault="00287CA1" w:rsidP="00E32F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Сапрыкин 2-24-78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постановлению администрации </w:t>
            </w:r>
          </w:p>
          <w:p w:rsidR="00AE4DCF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района Пестравский</w:t>
            </w:r>
          </w:p>
          <w:p w:rsidR="00E32F6C" w:rsidRDefault="00AE4DCF" w:rsidP="00AE4DCF">
            <w:pPr>
              <w:ind w:left="45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№_____от________________ 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Состав комиссии </w:t>
            </w:r>
            <w:r w:rsidRPr="00287CA1">
              <w:rPr>
                <w:szCs w:val="28"/>
              </w:rPr>
              <w:t>по социальным вопросам при администрации муниципального района Пестравский Самарской области</w:t>
            </w:r>
            <w:r>
              <w:rPr>
                <w:szCs w:val="28"/>
              </w:rPr>
              <w:t xml:space="preserve"> </w:t>
            </w:r>
          </w:p>
          <w:p w:rsidR="00AE4DCF" w:rsidRDefault="00AE4DCF" w:rsidP="00AE4D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(далее-Комиссия)</w:t>
            </w: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0C2D37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Шаталов Владимир Викторович</w:t>
            </w:r>
            <w:r>
              <w:rPr>
                <w:szCs w:val="28"/>
              </w:rPr>
              <w:t xml:space="preserve"> – заместитель Главы муниципального района Пестравский по социальным вопросам</w:t>
            </w:r>
            <w:r>
              <w:rPr>
                <w:szCs w:val="28"/>
              </w:rPr>
              <w:t>,</w:t>
            </w:r>
            <w:r w:rsidR="00AE4DCF">
              <w:rPr>
                <w:szCs w:val="28"/>
              </w:rPr>
              <w:t xml:space="preserve"> </w:t>
            </w:r>
            <w:r w:rsidR="00AE4DCF" w:rsidRPr="00336F5F">
              <w:rPr>
                <w:b/>
                <w:szCs w:val="28"/>
              </w:rPr>
              <w:t>председатель Комиссия</w:t>
            </w:r>
            <w:r w:rsidR="00AE4DCF">
              <w:rPr>
                <w:szCs w:val="28"/>
              </w:rPr>
              <w:t>;</w:t>
            </w:r>
          </w:p>
          <w:p w:rsidR="00AE4DCF" w:rsidRDefault="00AE4DC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Кудрявцева  Любовь Николаевна</w:t>
            </w:r>
            <w:r>
              <w:rPr>
                <w:szCs w:val="28"/>
              </w:rPr>
              <w:t xml:space="preserve"> – руководитель Финансового управления муниципального района Пестравский, заместитель </w:t>
            </w:r>
            <w:r w:rsidRPr="00336F5F">
              <w:rPr>
                <w:b/>
                <w:szCs w:val="28"/>
              </w:rPr>
              <w:t>председателя Комиссии</w:t>
            </w:r>
            <w:r>
              <w:rPr>
                <w:szCs w:val="28"/>
              </w:rPr>
              <w:t>;</w:t>
            </w:r>
          </w:p>
          <w:p w:rsidR="00AE4DCF" w:rsidRDefault="00AE4DC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Прокудина Ольга Николаевна</w:t>
            </w:r>
            <w:r>
              <w:rPr>
                <w:szCs w:val="28"/>
              </w:rPr>
              <w:t xml:space="preserve"> – руководитель аппарата администрации муниципального района Пестравский, </w:t>
            </w:r>
            <w:r w:rsidRPr="00336F5F">
              <w:rPr>
                <w:b/>
                <w:szCs w:val="28"/>
              </w:rPr>
              <w:t xml:space="preserve">секретарь </w:t>
            </w:r>
            <w:r w:rsidR="00336F5F" w:rsidRPr="00336F5F">
              <w:rPr>
                <w:b/>
                <w:szCs w:val="28"/>
              </w:rPr>
              <w:t>Комиссии</w:t>
            </w:r>
            <w:r>
              <w:rPr>
                <w:szCs w:val="28"/>
              </w:rPr>
              <w:t>;</w:t>
            </w:r>
          </w:p>
          <w:p w:rsidR="00AE4DCF" w:rsidRPr="00336F5F" w:rsidRDefault="00AE4DCF" w:rsidP="00336F5F">
            <w:pPr>
              <w:tabs>
                <w:tab w:val="left" w:pos="360"/>
              </w:tabs>
              <w:ind w:firstLine="567"/>
              <w:jc w:val="center"/>
              <w:rPr>
                <w:b/>
                <w:szCs w:val="28"/>
              </w:rPr>
            </w:pPr>
            <w:r w:rsidRPr="00336F5F">
              <w:rPr>
                <w:b/>
                <w:szCs w:val="28"/>
              </w:rPr>
              <w:t xml:space="preserve">Члены </w:t>
            </w:r>
            <w:r w:rsidR="00A13FA3" w:rsidRPr="00336F5F">
              <w:rPr>
                <w:b/>
                <w:szCs w:val="28"/>
              </w:rPr>
              <w:t>Комиссии</w:t>
            </w:r>
            <w:r w:rsidRPr="00336F5F">
              <w:rPr>
                <w:b/>
                <w:szCs w:val="28"/>
              </w:rPr>
              <w:t>:</w:t>
            </w:r>
          </w:p>
          <w:p w:rsidR="00AE4DCF" w:rsidRDefault="000C2D37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0C2D37">
              <w:rPr>
                <w:b/>
                <w:szCs w:val="28"/>
              </w:rPr>
              <w:t>Короткова Надежда Валентиновна</w:t>
            </w:r>
            <w:r>
              <w:rPr>
                <w:b/>
                <w:szCs w:val="28"/>
              </w:rPr>
              <w:t xml:space="preserve"> –</w:t>
            </w:r>
            <w:r>
              <w:rPr>
                <w:szCs w:val="28"/>
              </w:rPr>
              <w:t xml:space="preserve"> заведующая социально-реабилитационным отделением </w:t>
            </w:r>
            <w:proofErr w:type="spellStart"/>
            <w:r>
              <w:rPr>
                <w:szCs w:val="28"/>
              </w:rPr>
              <w:t>ГБУ</w:t>
            </w:r>
            <w:proofErr w:type="spellEnd"/>
            <w:r>
              <w:rPr>
                <w:szCs w:val="28"/>
              </w:rPr>
              <w:t xml:space="preserve"> СО </w:t>
            </w:r>
            <w:proofErr w:type="spellStart"/>
            <w:r>
              <w:rPr>
                <w:szCs w:val="28"/>
              </w:rPr>
              <w:t>ЦСО</w:t>
            </w:r>
            <w:proofErr w:type="spellEnd"/>
            <w:r>
              <w:rPr>
                <w:szCs w:val="28"/>
              </w:rPr>
              <w:t xml:space="preserve"> граждан пожилого возраста и инвалидов муниципального района Пестравский, (по согласованию)</w:t>
            </w:r>
            <w:r w:rsidR="00AE4DCF">
              <w:rPr>
                <w:szCs w:val="28"/>
              </w:rPr>
              <w:t>;</w:t>
            </w:r>
          </w:p>
          <w:p w:rsidR="00336F5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Рязанцева Елена Владимировна</w:t>
            </w:r>
            <w:r>
              <w:rPr>
                <w:szCs w:val="28"/>
              </w:rPr>
              <w:t xml:space="preserve"> – начальник отдела экономического развития администрации муниципального района Пестравский;</w:t>
            </w:r>
          </w:p>
          <w:p w:rsidR="00AE4DC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  <w:r w:rsidRPr="00A13FA3">
              <w:rPr>
                <w:b/>
                <w:szCs w:val="28"/>
              </w:rPr>
              <w:t>Сапрыкин Олег Викторович</w:t>
            </w:r>
            <w:r>
              <w:rPr>
                <w:szCs w:val="28"/>
              </w:rPr>
              <w:t xml:space="preserve"> – начальник отдела правового сопровождения и муниципального контроля администрации муниципального района Пестравский.</w:t>
            </w:r>
          </w:p>
          <w:p w:rsidR="00336F5F" w:rsidRDefault="00336F5F" w:rsidP="00AE4DCF">
            <w:pPr>
              <w:tabs>
                <w:tab w:val="left" w:pos="360"/>
              </w:tabs>
              <w:ind w:firstLine="567"/>
              <w:jc w:val="both"/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tabs>
                <w:tab w:val="left" w:pos="360"/>
              </w:tabs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0C2D37" w:rsidRDefault="000C2D37" w:rsidP="00AE4DCF">
            <w:pPr>
              <w:jc w:val="center"/>
              <w:rPr>
                <w:szCs w:val="28"/>
              </w:rPr>
            </w:pPr>
          </w:p>
          <w:p w:rsidR="00A13FA3" w:rsidRDefault="00A13FA3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AE4DCF">
            <w:pPr>
              <w:jc w:val="center"/>
              <w:rPr>
                <w:szCs w:val="28"/>
              </w:rPr>
            </w:pPr>
          </w:p>
          <w:p w:rsidR="00AE4DCF" w:rsidRDefault="00AE4DCF" w:rsidP="00E32F6C">
            <w:pPr>
              <w:jc w:val="both"/>
              <w:rPr>
                <w:szCs w:val="28"/>
              </w:rPr>
            </w:pPr>
          </w:p>
          <w:p w:rsidR="007843A9" w:rsidRDefault="007843A9" w:rsidP="00E32F6C">
            <w:pPr>
              <w:jc w:val="both"/>
              <w:rPr>
                <w:szCs w:val="28"/>
              </w:rPr>
            </w:pPr>
          </w:p>
          <w:tbl>
            <w:tblPr>
              <w:tblStyle w:val="ac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387"/>
            </w:tblGrid>
            <w:tr w:rsidR="00344DAD" w:rsidTr="00344DAD">
              <w:tc>
                <w:tcPr>
                  <w:tcW w:w="4106" w:type="dxa"/>
                </w:tcPr>
                <w:p w:rsidR="00344DAD" w:rsidRDefault="00344DAD" w:rsidP="00E32F6C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344DAD" w:rsidRDefault="00287CA1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№ 2</w:t>
                  </w:r>
                </w:p>
                <w:p w:rsidR="00344DAD" w:rsidRDefault="00344DAD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 постановлению </w:t>
                  </w:r>
                  <w:r w:rsidR="00287CA1">
                    <w:rPr>
                      <w:szCs w:val="28"/>
                    </w:rPr>
                    <w:t>администрации</w:t>
                  </w:r>
                  <w:r>
                    <w:rPr>
                      <w:szCs w:val="28"/>
                    </w:rPr>
                    <w:t xml:space="preserve"> муниципального района Пестравский</w:t>
                  </w:r>
                </w:p>
                <w:p w:rsidR="00344DAD" w:rsidRDefault="00344DAD" w:rsidP="00344DA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№_____от________________ </w:t>
                  </w:r>
                </w:p>
              </w:tc>
            </w:tr>
          </w:tbl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344DAD" w:rsidP="00344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ПОЛОЖЕНИЕ</w:t>
            </w:r>
          </w:p>
          <w:p w:rsidR="00E32F6C" w:rsidRDefault="00344DAD" w:rsidP="00344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287CA1">
              <w:rPr>
                <w:szCs w:val="28"/>
              </w:rPr>
              <w:t>комиссии</w:t>
            </w:r>
            <w:r w:rsidR="00287CA1" w:rsidRPr="00287CA1"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 xml:space="preserve">по </w:t>
            </w:r>
            <w:r w:rsidR="00287CA1" w:rsidRPr="00287CA1">
              <w:rPr>
                <w:szCs w:val="28"/>
              </w:rPr>
              <w:t>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(далее-Положение)</w:t>
            </w:r>
          </w:p>
          <w:p w:rsidR="00E32F6C" w:rsidRDefault="00344DAD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F6C" w:rsidRDefault="00344DAD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Комиссия </w:t>
            </w:r>
            <w:r w:rsidR="00287CA1">
              <w:rPr>
                <w:szCs w:val="28"/>
              </w:rPr>
              <w:t xml:space="preserve">по </w:t>
            </w:r>
            <w:r w:rsidR="00287CA1" w:rsidRPr="00287CA1">
              <w:rPr>
                <w:szCs w:val="28"/>
              </w:rPr>
              <w:t>социальным вопросам при администрации муниципального района Пестравский Самарской области</w:t>
            </w:r>
            <w:r w:rsidR="00287CA1">
              <w:rPr>
                <w:szCs w:val="28"/>
              </w:rPr>
              <w:t xml:space="preserve"> (далее-Комиссия) </w:t>
            </w:r>
            <w:r w:rsidR="001C1774">
              <w:rPr>
                <w:szCs w:val="28"/>
              </w:rPr>
              <w:t xml:space="preserve">в своей деятельности руководствуется действующим законодательством Российской Федерации, законами Самарской области, </w:t>
            </w:r>
            <w:r w:rsidR="00287CA1">
              <w:rPr>
                <w:szCs w:val="28"/>
              </w:rPr>
              <w:t>решением</w:t>
            </w:r>
            <w:r w:rsidR="00287CA1" w:rsidRPr="00D86391">
              <w:rPr>
                <w:szCs w:val="28"/>
              </w:rPr>
              <w:t xml:space="preserve"> Собрания представителей муниципального района Пестравский от 23.01.2012 №143 "</w:t>
            </w:r>
            <w:r w:rsidR="00287CA1" w:rsidRPr="00D86391">
              <w:rPr>
                <w:color w:val="000000"/>
                <w:szCs w:val="28"/>
              </w:rPr>
              <w:t xml:space="preserve">Об утверждении Положения «Об установлении и выплате ежемесячной доплаты к трудовой пенсии лицам, которые являлись выборными должностными лицами местного самоуправления, и </w:t>
            </w:r>
            <w:proofErr w:type="gramStart"/>
            <w:r w:rsidR="00287CA1" w:rsidRPr="00D86391">
              <w:rPr>
                <w:color w:val="000000"/>
                <w:szCs w:val="28"/>
              </w:rPr>
              <w:t>лицам</w:t>
            </w:r>
            <w:proofErr w:type="gramEnd"/>
            <w:r w:rsidR="00287CA1" w:rsidRPr="00D86391">
              <w:rPr>
                <w:color w:val="000000"/>
                <w:szCs w:val="28"/>
              </w:rPr>
              <w:t xml:space="preserve"> замещавшим должности муниципальной службы в органах местного самоуправления муниципального района Пестравский Самарской области»</w:t>
            </w:r>
            <w:r w:rsidR="00287CA1">
              <w:rPr>
                <w:color w:val="000000"/>
                <w:szCs w:val="28"/>
              </w:rPr>
              <w:t xml:space="preserve"> </w:t>
            </w:r>
            <w:r w:rsidR="001C1774">
              <w:rPr>
                <w:szCs w:val="28"/>
              </w:rPr>
              <w:t xml:space="preserve">и настоящим Положением. </w:t>
            </w: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E32F6C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1. ОБЩИЕ ПОЛОЖЕНИЯ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1.1. Комиссия является постоянно действующим органом, </w:t>
            </w:r>
            <w:r w:rsidRPr="004F3A05">
              <w:rPr>
                <w:szCs w:val="28"/>
              </w:rPr>
              <w:t xml:space="preserve">обеспечивающим рассмотрение </w:t>
            </w:r>
            <w:r w:rsidR="004F3A05" w:rsidRPr="004F3A05">
              <w:rPr>
                <w:szCs w:val="28"/>
              </w:rPr>
              <w:t>направленных руководителями органов местного самоуправления муниципального района Пестравский документов представленных лицами для установления ежемесячной доплаты</w:t>
            </w:r>
            <w:r w:rsidR="004F3A05">
              <w:rPr>
                <w:szCs w:val="28"/>
              </w:rPr>
              <w:t xml:space="preserve"> к трудовой пенсии</w:t>
            </w:r>
            <w:r w:rsidR="004F3A05" w:rsidRPr="004F3A05">
              <w:rPr>
                <w:szCs w:val="28"/>
              </w:rPr>
              <w:t xml:space="preserve"> </w:t>
            </w:r>
            <w:r w:rsidRPr="004F3A05">
              <w:rPr>
                <w:szCs w:val="28"/>
              </w:rPr>
              <w:t xml:space="preserve">(далее – доплата),  а также рассматривает вопросы, связанные  </w:t>
            </w:r>
            <w:r w:rsidR="004F3A05" w:rsidRPr="004F3A05">
              <w:t>с установлением, перерасчетом и выплатой доплат.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Комиссия подотчетна и подконтрольна Главе </w:t>
            </w:r>
            <w:r w:rsidR="00287CA1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района</w:t>
            </w:r>
            <w:r w:rsidR="00287CA1">
              <w:rPr>
                <w:szCs w:val="28"/>
              </w:rPr>
              <w:t xml:space="preserve"> Пестравский</w:t>
            </w:r>
            <w:r>
              <w:rPr>
                <w:szCs w:val="28"/>
              </w:rPr>
              <w:t xml:space="preserve">. Состав </w:t>
            </w:r>
            <w:r w:rsidR="00287CA1">
              <w:rPr>
                <w:szCs w:val="28"/>
              </w:rPr>
              <w:t xml:space="preserve">Комиссии </w:t>
            </w:r>
            <w:r>
              <w:rPr>
                <w:szCs w:val="28"/>
              </w:rPr>
              <w:t>утверждает</w:t>
            </w:r>
            <w:r w:rsidR="00287CA1">
              <w:rPr>
                <w:szCs w:val="28"/>
              </w:rPr>
              <w:t>ся постановлением администрации муниципального района Пестравский</w:t>
            </w:r>
            <w:r>
              <w:rPr>
                <w:szCs w:val="28"/>
              </w:rPr>
              <w:t>.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2. КОМПЕТЕНЦИЯ КОМИССИИ</w:t>
            </w: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2.1. Расс</w:t>
            </w:r>
            <w:r w:rsidR="000A2EEF">
              <w:rPr>
                <w:szCs w:val="28"/>
              </w:rPr>
              <w:t>м</w:t>
            </w:r>
            <w:r>
              <w:rPr>
                <w:szCs w:val="28"/>
              </w:rPr>
              <w:t xml:space="preserve">отрение </w:t>
            </w:r>
            <w:r w:rsidR="004F3A05">
              <w:rPr>
                <w:szCs w:val="28"/>
              </w:rPr>
              <w:t xml:space="preserve">направленных </w:t>
            </w:r>
            <w:r w:rsidR="004F3A05" w:rsidRPr="004F3A05">
              <w:rPr>
                <w:szCs w:val="28"/>
              </w:rPr>
              <w:t>руководителями органов местного самоуправления муниципального района Пестравский документов представленных лицами для установления доплаты</w:t>
            </w:r>
            <w:r w:rsidR="000A2EEF" w:rsidRPr="004F3A05">
              <w:rPr>
                <w:szCs w:val="28"/>
              </w:rPr>
              <w:t>.</w:t>
            </w:r>
          </w:p>
          <w:p w:rsidR="004F3A05" w:rsidRDefault="000A2EEF" w:rsidP="00E32F6C">
            <w:pPr>
              <w:jc w:val="both"/>
            </w:pPr>
            <w:r>
              <w:rPr>
                <w:szCs w:val="28"/>
              </w:rPr>
              <w:t xml:space="preserve">    </w:t>
            </w:r>
            <w:r w:rsidRPr="004F3A05">
              <w:rPr>
                <w:szCs w:val="28"/>
              </w:rPr>
              <w:t xml:space="preserve">2.2. Подготовка заключений </w:t>
            </w:r>
            <w:r w:rsidR="004F3A05" w:rsidRPr="004F3A05">
              <w:t>о возможности установления доплаты либо об отказе в ее установлении</w:t>
            </w:r>
            <w:r w:rsidR="00A13FA3"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2.3. Рассмотрение </w:t>
            </w:r>
            <w:r w:rsidR="004F3A05">
              <w:rPr>
                <w:szCs w:val="28"/>
              </w:rPr>
              <w:t>вопросов, связанных</w:t>
            </w:r>
            <w:r w:rsidR="004F3A05" w:rsidRPr="004F3A05">
              <w:rPr>
                <w:szCs w:val="28"/>
              </w:rPr>
              <w:t xml:space="preserve"> </w:t>
            </w:r>
            <w:r w:rsidR="004F3A05" w:rsidRPr="004F3A05">
              <w:t xml:space="preserve">с установлением, перерасчетом </w:t>
            </w:r>
            <w:r w:rsidR="004F3A05" w:rsidRPr="004F3A05">
              <w:lastRenderedPageBreak/>
              <w:t>и выплатой доплат</w:t>
            </w:r>
            <w:r>
              <w:rPr>
                <w:szCs w:val="28"/>
              </w:rPr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</w:p>
          <w:p w:rsidR="007E0B0A" w:rsidRDefault="007E0B0A" w:rsidP="00E32F6C">
            <w:pPr>
              <w:jc w:val="both"/>
              <w:rPr>
                <w:szCs w:val="28"/>
              </w:rPr>
            </w:pPr>
          </w:p>
          <w:p w:rsidR="007E0B0A" w:rsidRDefault="007E0B0A" w:rsidP="00E32F6C">
            <w:pPr>
              <w:jc w:val="both"/>
              <w:rPr>
                <w:szCs w:val="28"/>
              </w:rPr>
            </w:pPr>
          </w:p>
          <w:p w:rsidR="001C1774" w:rsidRDefault="001C1774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0A2EEF">
              <w:rPr>
                <w:szCs w:val="28"/>
              </w:rPr>
              <w:t xml:space="preserve">                         3. ПОЛНОМОЧИЯ КОМИССИИ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3.1. </w:t>
            </w:r>
            <w:r w:rsidR="004F3A05">
              <w:rPr>
                <w:szCs w:val="28"/>
              </w:rPr>
              <w:t xml:space="preserve">Комиссия, в </w:t>
            </w:r>
            <w:r w:rsidR="00287CA1">
              <w:rPr>
                <w:szCs w:val="28"/>
              </w:rPr>
              <w:t>пределах ее компетенции</w:t>
            </w:r>
            <w:r w:rsidR="004F3A05">
              <w:rPr>
                <w:szCs w:val="28"/>
              </w:rPr>
              <w:t>, запрашивает</w:t>
            </w:r>
            <w:r w:rsidR="00287CA1">
              <w:rPr>
                <w:szCs w:val="28"/>
              </w:rPr>
              <w:t xml:space="preserve"> от </w:t>
            </w:r>
            <w:r w:rsidR="004F3A05">
              <w:rPr>
                <w:szCs w:val="28"/>
              </w:rPr>
              <w:t xml:space="preserve">органов государственной власти, </w:t>
            </w:r>
            <w:r w:rsidR="00287CA1">
              <w:rPr>
                <w:szCs w:val="28"/>
              </w:rPr>
              <w:t>органов местного самоуправления</w:t>
            </w:r>
            <w:r w:rsidR="004F3A05">
              <w:rPr>
                <w:szCs w:val="28"/>
              </w:rPr>
              <w:t xml:space="preserve">, организаций, </w:t>
            </w:r>
            <w:r w:rsidR="00287CA1">
              <w:rPr>
                <w:szCs w:val="28"/>
              </w:rPr>
              <w:t>необходимые для работы Комиссии информацию и материалы</w:t>
            </w:r>
            <w:r>
              <w:rPr>
                <w:szCs w:val="28"/>
              </w:rPr>
              <w:t>.</w:t>
            </w:r>
          </w:p>
          <w:p w:rsidR="000A2EEF" w:rsidRDefault="000A2EEF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3F64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3.2. </w:t>
            </w:r>
            <w:r w:rsidR="004F3A05">
              <w:rPr>
                <w:szCs w:val="28"/>
              </w:rPr>
              <w:t>Комиссия в</w:t>
            </w:r>
            <w:r>
              <w:rPr>
                <w:szCs w:val="28"/>
              </w:rPr>
              <w:t xml:space="preserve">носит </w:t>
            </w:r>
            <w:r w:rsidR="004F3A05">
              <w:rPr>
                <w:szCs w:val="28"/>
              </w:rPr>
              <w:t xml:space="preserve">Главе муниципального района Пестравский предложения </w:t>
            </w:r>
            <w:r w:rsidR="004F4D03">
              <w:rPr>
                <w:szCs w:val="28"/>
              </w:rPr>
              <w:t>по изменению состава Комиссии.</w:t>
            </w:r>
          </w:p>
          <w:p w:rsidR="004F4D03" w:rsidRDefault="004F4D03" w:rsidP="00E32F6C">
            <w:pPr>
              <w:jc w:val="both"/>
              <w:rPr>
                <w:szCs w:val="28"/>
              </w:rPr>
            </w:pPr>
          </w:p>
          <w:p w:rsidR="004F4D0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4. ПОРЯДОК РАБОТЫ КОМИССМИИ</w:t>
            </w:r>
          </w:p>
          <w:p w:rsidR="00A13FA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4.1. Заседания комиссии проводятся по мере необходимости.  </w:t>
            </w:r>
          </w:p>
          <w:p w:rsidR="004F4D03" w:rsidRDefault="004F4D0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E15A2C">
              <w:rPr>
                <w:szCs w:val="28"/>
              </w:rPr>
              <w:t xml:space="preserve">4.2. Комиссия рассматривает </w:t>
            </w:r>
            <w:r w:rsidR="00A13FA3">
              <w:rPr>
                <w:szCs w:val="28"/>
              </w:rPr>
              <w:t xml:space="preserve">представленные на ее заседание документы </w:t>
            </w:r>
            <w:r w:rsidR="00E15A2C">
              <w:rPr>
                <w:szCs w:val="28"/>
              </w:rPr>
              <w:t xml:space="preserve">и </w:t>
            </w:r>
            <w:r w:rsidR="00A13FA3">
              <w:rPr>
                <w:szCs w:val="28"/>
              </w:rPr>
              <w:t>п</w:t>
            </w:r>
            <w:r w:rsidR="00A13FA3" w:rsidRPr="004F3A05">
              <w:t>о</w:t>
            </w:r>
            <w:r w:rsidR="00A13FA3">
              <w:t>дготавливает заключение о</w:t>
            </w:r>
            <w:r w:rsidR="00A13FA3" w:rsidRPr="004F3A05">
              <w:t xml:space="preserve"> возможности установления доплаты либо об отказе в ее установлении</w:t>
            </w:r>
            <w:r w:rsidR="00E15A2C"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4.3. По представленному Комиссией заключению </w:t>
            </w:r>
            <w:r w:rsidR="00287CA1">
              <w:rPr>
                <w:szCs w:val="28"/>
              </w:rPr>
              <w:t xml:space="preserve">Глава </w:t>
            </w:r>
            <w:r w:rsidR="00A13FA3">
              <w:rPr>
                <w:szCs w:val="28"/>
              </w:rPr>
              <w:t>муниципального района Пестравский</w:t>
            </w:r>
            <w:r>
              <w:rPr>
                <w:szCs w:val="28"/>
              </w:rPr>
              <w:t xml:space="preserve"> принимает решение об установлении доплаты, либо об отказе в ее установлении. Решение об установлении доплаты оформляется </w:t>
            </w:r>
            <w:r w:rsidR="00A13FA3">
              <w:rPr>
                <w:szCs w:val="28"/>
              </w:rPr>
              <w:t>постановлением</w:t>
            </w:r>
            <w:r w:rsidR="00287CA1">
              <w:rPr>
                <w:szCs w:val="28"/>
              </w:rPr>
              <w:t xml:space="preserve"> администрации муниципального района Пестравский</w:t>
            </w:r>
            <w:r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4.4. </w:t>
            </w:r>
            <w:r w:rsidR="00A13FA3">
              <w:rPr>
                <w:szCs w:val="28"/>
              </w:rPr>
              <w:t>Постановление</w:t>
            </w:r>
            <w:r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 xml:space="preserve">администрации муниципального района Пестравский </w:t>
            </w:r>
            <w:r>
              <w:rPr>
                <w:szCs w:val="28"/>
              </w:rPr>
              <w:t>об установлении доплаты является основанием для оформления документов на выплату доплаты через</w:t>
            </w:r>
            <w:r w:rsidR="00287CA1">
              <w:rPr>
                <w:szCs w:val="28"/>
              </w:rPr>
              <w:t xml:space="preserve"> </w:t>
            </w:r>
            <w:r w:rsidR="00A13FA3">
              <w:rPr>
                <w:szCs w:val="28"/>
              </w:rPr>
              <w:t>бухгалтерию администрации муниципального района Пестравский (</w:t>
            </w:r>
            <w:r w:rsidR="00287CA1">
              <w:rPr>
                <w:szCs w:val="28"/>
              </w:rPr>
              <w:t>отдел учета и отчетности</w:t>
            </w:r>
            <w:r>
              <w:rPr>
                <w:szCs w:val="28"/>
              </w:rPr>
              <w:t xml:space="preserve"> </w:t>
            </w:r>
            <w:r w:rsidR="00287CA1">
              <w:rPr>
                <w:szCs w:val="28"/>
              </w:rPr>
              <w:t>а</w:t>
            </w:r>
            <w:r>
              <w:rPr>
                <w:szCs w:val="28"/>
              </w:rPr>
              <w:t>дминистрации муниципального района Пестравский</w:t>
            </w:r>
            <w:r w:rsidR="00A13FA3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E15A2C" w:rsidRDefault="00E15A2C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C6EB6">
              <w:rPr>
                <w:szCs w:val="28"/>
              </w:rPr>
              <w:t xml:space="preserve">    4.5. Заседание Комиссии считается правомочным, если на нем присутствует не менее </w:t>
            </w:r>
            <w:r w:rsidR="00287CA1">
              <w:rPr>
                <w:szCs w:val="28"/>
              </w:rPr>
              <w:t xml:space="preserve">половины </w:t>
            </w:r>
            <w:r w:rsidR="003F64B1">
              <w:rPr>
                <w:szCs w:val="28"/>
              </w:rPr>
              <w:t>ее членов</w:t>
            </w:r>
            <w:r w:rsidR="007C6EB6">
              <w:rPr>
                <w:szCs w:val="28"/>
              </w:rPr>
              <w:t>.</w:t>
            </w:r>
          </w:p>
          <w:p w:rsidR="007C6EB6" w:rsidRDefault="007C6EB6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13FA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4.6. Решение Комиссии </w:t>
            </w:r>
            <w:r w:rsidR="00A13FA3" w:rsidRPr="004F3A05">
              <w:t>о возможности установления доплаты либо об отказе в ее установлении</w:t>
            </w:r>
            <w:r w:rsidR="00A13FA3">
              <w:rPr>
                <w:szCs w:val="28"/>
              </w:rPr>
              <w:t xml:space="preserve"> </w:t>
            </w:r>
            <w:r>
              <w:rPr>
                <w:szCs w:val="28"/>
              </w:rPr>
              <w:t>принимается большинством голосов. При равном количестве голосов, решающим голосом является  голос председател</w:t>
            </w:r>
            <w:r w:rsidR="00AE4DCF">
              <w:rPr>
                <w:szCs w:val="28"/>
              </w:rPr>
              <w:t>ьствующего на заседании Комиссии</w:t>
            </w:r>
            <w:r>
              <w:rPr>
                <w:szCs w:val="28"/>
              </w:rPr>
              <w:t>.</w:t>
            </w:r>
          </w:p>
          <w:p w:rsidR="002C5548" w:rsidRDefault="007C6EB6" w:rsidP="00AE4DCF">
            <w:pPr>
              <w:jc w:val="both"/>
            </w:pPr>
            <w:r>
              <w:rPr>
                <w:szCs w:val="28"/>
              </w:rPr>
              <w:t xml:space="preserve">    4.7. Решения Комиссии могут быть обжалованы в судебном порядке</w:t>
            </w:r>
            <w:r w:rsidR="003F64B1">
              <w:rPr>
                <w:szCs w:val="28"/>
              </w:rPr>
              <w:t xml:space="preserve"> в соответствии с действующим законодательством</w:t>
            </w:r>
            <w:r>
              <w:rPr>
                <w:szCs w:val="28"/>
              </w:rPr>
              <w:t>.</w:t>
            </w:r>
          </w:p>
        </w:tc>
      </w:tr>
      <w:tr w:rsidR="00EB6BEF" w:rsidTr="00BC287B">
        <w:tc>
          <w:tcPr>
            <w:tcW w:w="9180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BC287B">
        <w:tc>
          <w:tcPr>
            <w:tcW w:w="9180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F6D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AE4DCF" w:rsidRDefault="00AE4DCF" w:rsidP="00AE4DCF">
      <w:pPr>
        <w:pStyle w:val="a8"/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sectPr w:rsidR="00AE4DCF" w:rsidSect="003B4C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81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24" w:rsidRDefault="00AA1F24" w:rsidP="000C2D37">
      <w:r>
        <w:separator/>
      </w:r>
    </w:p>
  </w:endnote>
  <w:endnote w:type="continuationSeparator" w:id="0">
    <w:p w:rsidR="00AA1F24" w:rsidRDefault="00AA1F24" w:rsidP="000C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24" w:rsidRDefault="00AA1F24" w:rsidP="000C2D37">
      <w:r>
        <w:separator/>
      </w:r>
    </w:p>
  </w:footnote>
  <w:footnote w:type="continuationSeparator" w:id="0">
    <w:p w:rsidR="00AA1F24" w:rsidRDefault="00AA1F24" w:rsidP="000C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37" w:rsidRDefault="000C2D3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68DA"/>
    <w:multiLevelType w:val="hybridMultilevel"/>
    <w:tmpl w:val="926EEDE4"/>
    <w:lvl w:ilvl="0" w:tplc="48E4E09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A2EEF"/>
    <w:rsid w:val="000C2D37"/>
    <w:rsid w:val="001C1774"/>
    <w:rsid w:val="001C2C46"/>
    <w:rsid w:val="00276F8B"/>
    <w:rsid w:val="00287CA1"/>
    <w:rsid w:val="002C5548"/>
    <w:rsid w:val="002D0805"/>
    <w:rsid w:val="00336F5F"/>
    <w:rsid w:val="00344DAD"/>
    <w:rsid w:val="003B4C06"/>
    <w:rsid w:val="003F64B1"/>
    <w:rsid w:val="00431BC7"/>
    <w:rsid w:val="00494F6D"/>
    <w:rsid w:val="004B19BC"/>
    <w:rsid w:val="004F3A05"/>
    <w:rsid w:val="004F4D03"/>
    <w:rsid w:val="005A530D"/>
    <w:rsid w:val="00605103"/>
    <w:rsid w:val="0061569A"/>
    <w:rsid w:val="00653B1E"/>
    <w:rsid w:val="007106C2"/>
    <w:rsid w:val="00761A21"/>
    <w:rsid w:val="007843A9"/>
    <w:rsid w:val="007C6EB6"/>
    <w:rsid w:val="007D0916"/>
    <w:rsid w:val="007E0B0A"/>
    <w:rsid w:val="00807C5A"/>
    <w:rsid w:val="008C6CC5"/>
    <w:rsid w:val="008D14A2"/>
    <w:rsid w:val="009066F5"/>
    <w:rsid w:val="00A13FA3"/>
    <w:rsid w:val="00AA1F24"/>
    <w:rsid w:val="00AE4DCF"/>
    <w:rsid w:val="00B07618"/>
    <w:rsid w:val="00B84EBD"/>
    <w:rsid w:val="00BA60BA"/>
    <w:rsid w:val="00BC287B"/>
    <w:rsid w:val="00C85697"/>
    <w:rsid w:val="00CB2BE0"/>
    <w:rsid w:val="00D04AB3"/>
    <w:rsid w:val="00DD0FD8"/>
    <w:rsid w:val="00DD1867"/>
    <w:rsid w:val="00E15A2C"/>
    <w:rsid w:val="00E32F6C"/>
    <w:rsid w:val="00E45606"/>
    <w:rsid w:val="00EB5FEC"/>
    <w:rsid w:val="00EB6BEF"/>
    <w:rsid w:val="00EF0C38"/>
    <w:rsid w:val="00F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4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D37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37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34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D37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C2D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D37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76BB-5D93-49D0-8373-9BFCC66D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66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Наталья М. Елисова</dc:creator>
  <cp:keywords/>
  <dc:description/>
  <cp:lastModifiedBy>Олег В. Сапрыкин</cp:lastModifiedBy>
  <cp:revision>8</cp:revision>
  <cp:lastPrinted>2016-02-25T04:31:00Z</cp:lastPrinted>
  <dcterms:created xsi:type="dcterms:W3CDTF">2016-02-17T12:13:00Z</dcterms:created>
  <dcterms:modified xsi:type="dcterms:W3CDTF">2016-02-25T09:13:00Z</dcterms:modified>
</cp:coreProperties>
</file>